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ОТЧЕТ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 деятельности стажировочной площадки за 2023 год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990"/>
        <w:gridCol w:w="10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9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0093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9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Общая информация об учреждении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93" w:type="dxa"/>
            <w:shd w:val="clear" w:color="auto" w:fill="auto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учреждения (по Уставу)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: ГБОУ СОШ №1 «ОЦ» ж.-д. ст. Шентала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 стажировочной площадки (мэйл, телефоны)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: Гафарова Галина Петровна,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instrText xml:space="preserve"> HYPERLINK "mailto:mc_uspeh@mail.ru," </w:instrTex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>
              <w:rPr>
                <w:rStyle w:val="5"/>
                <w:rFonts w:hint="default" w:ascii="Times New Roman" w:hAnsi="Times New Roman" w:cs="Times New Roman"/>
                <w:sz w:val="28"/>
                <w:szCs w:val="28"/>
                <w:lang w:val="en-US"/>
              </w:rPr>
              <w:t>mc_uspeh@mail.ru</w:t>
            </w:r>
            <w:r>
              <w:rPr>
                <w:rStyle w:val="5"/>
                <w:rFonts w:hint="default" w:ascii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 xml:space="preserve"> 8(84652)21210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Тема стажировочной площадки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: «Использование оборудования мини-технопарка «Квантум» в современных условиях обучения»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299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Информация об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>организованных учреждением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 2023 году мероприятиях в рамках стажировочной площадки</w:t>
            </w:r>
          </w:p>
        </w:tc>
        <w:tc>
          <w:tcPr>
            <w:tcW w:w="10093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Мероприятия регионального уровня: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1а.)  Дата: 17.05.2023г. 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       Место проведения: Мини-технопарк «Квантум»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       Форма проведения: Вебинар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      Тема: «Развитие технических и творческих способностей обучающихся на базе мини-технопарка «Квантум».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Количество участников: 14</w:t>
            </w:r>
          </w:p>
          <w:p>
            <w:pPr>
              <w:suppressAutoHyphens/>
              <w:spacing w:after="200" w:line="240" w:lineRule="auto"/>
              <w:jc w:val="both"/>
              <w:rPr>
                <w:rFonts w:ascii="Times New Roman" w:hAnsi="Times New Roman" w:eastAsia="Times New Roman"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Программа вебинара: 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59"/>
              <w:gridCol w:w="4111"/>
              <w:gridCol w:w="450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  <w:t>№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center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  <w:t>Тема выступления</w:t>
                  </w: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  <w:t>ФИО выступающего, должность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1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«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Развитие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технических и творческих способностей обучающихся на базе мини-технопарка «Квантум</w:t>
                  </w:r>
                  <w:r>
                    <w:rPr>
                      <w:rFonts w:ascii="Times New Roman" w:hAnsi="Times New Roman" w:eastAsia="SimSun"/>
                      <w:bCs/>
                      <w:sz w:val="28"/>
                      <w:szCs w:val="28"/>
                      <w:lang w:eastAsia="ar-SA"/>
                    </w:rPr>
                    <w:t>».</w:t>
                  </w: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Осипова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Наталья Михайловна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, методист СП ЦДО ГБОУ СОШ №1 «ОЦ» ж.-д. ст. Шентала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83" w:hRule="atLeast"/>
              </w:trPr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2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uppressLineNumbers/>
                    <w:suppressAutoHyphens/>
                    <w:spacing w:after="0" w:line="240" w:lineRule="auto"/>
                    <w:contextualSpacing/>
                    <w:jc w:val="both"/>
                    <w:rPr>
                      <w:rFonts w:hint="default"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  <w:t xml:space="preserve">«Робототехника на базе конструкторов </w:t>
                  </w:r>
                  <w:r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en-US" w:eastAsia="ar-SA"/>
                    </w:rPr>
                    <w:t>Lego Wedo</w:t>
                  </w:r>
                  <w:r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  <w:t>».</w:t>
                  </w: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LineNumbers/>
                    <w:suppressAutoHyphens/>
                    <w:spacing w:after="0" w:line="240" w:lineRule="auto"/>
                    <w:contextualSpacing/>
                    <w:jc w:val="both"/>
                    <w:rPr>
                      <w:rFonts w:hint="default" w:ascii="Times New Roman" w:hAnsi="Times New Roman" w:eastAsia="Times New Roman"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8"/>
                      <w:szCs w:val="28"/>
                      <w:lang w:val="ru-RU" w:eastAsia="ar-SA"/>
                    </w:rPr>
                    <w:t>Валеева</w:t>
                  </w:r>
                  <w:r>
                    <w:rPr>
                      <w:rFonts w:hint="default" w:ascii="Times New Roman" w:hAnsi="Times New Roman" w:eastAsia="Times New Roman"/>
                      <w:color w:val="000000"/>
                      <w:sz w:val="28"/>
                      <w:szCs w:val="28"/>
                      <w:lang w:val="ru-RU" w:eastAsia="ar-SA"/>
                    </w:rPr>
                    <w:t xml:space="preserve"> Файрузя Салиховна, педагог дополнительного образования СП ЦДО ГБОУ СОШ №1 «ОЦ» ж.-д. ст. Шентала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3" w:hRule="atLeast"/>
              </w:trPr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3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contextualSpacing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«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Арт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-дизайн в моделировании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».</w:t>
                  </w: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contextualSpacing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color w:val="000000"/>
                      <w:sz w:val="28"/>
                      <w:szCs w:val="28"/>
                      <w:lang w:val="ru-RU" w:eastAsia="ar-SA"/>
                    </w:rPr>
                    <w:t>Васильева Елизавета Егоровна, педагог дополнительного образования СП ЦДО ГБОУ СОШ №1 «ОЦ» ж.-д. ст. Шентала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43" w:hRule="atLeast"/>
              </w:trPr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4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«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Творческие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и технические достижения обучающихся по программе «ЧПУ и дизайн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».</w:t>
                  </w:r>
                </w:p>
                <w:p>
                  <w:pPr>
                    <w:suppressAutoHyphens/>
                    <w:spacing w:after="200" w:line="240" w:lineRule="auto"/>
                    <w:contextualSpacing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color w:val="000000"/>
                      <w:sz w:val="28"/>
                      <w:szCs w:val="28"/>
                      <w:lang w:val="ru-RU" w:eastAsia="ar-SA"/>
                    </w:rPr>
                    <w:t>Васильев Боорис Владимирович, педагог дополнительного образования СП ЦДО ГБОУ СОШ №1 «ОЦ» ж.-д. ст. Шентала</w:t>
                  </w:r>
                </w:p>
              </w:tc>
            </w:tr>
          </w:tbl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Фото в приложении 1.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1б.) Дата: 06.12.2023г. 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       Место проведения: Мини-технопарк «Квантум»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       Форма проведения: Вебинар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      Тема: «Взаимодействие мини-технопарка «Квантум» с образовательными учреждениями района».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Количество участников: 26</w:t>
            </w:r>
          </w:p>
          <w:p>
            <w:pPr>
              <w:suppressAutoHyphens/>
              <w:spacing w:after="200" w:line="240" w:lineRule="auto"/>
              <w:jc w:val="both"/>
              <w:rPr>
                <w:rFonts w:ascii="Times New Roman" w:hAnsi="Times New Roman" w:eastAsia="Times New Roman"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Программа вебинара: 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59"/>
              <w:gridCol w:w="4111"/>
              <w:gridCol w:w="450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  <w:t>№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center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  <w:t>Тема выступления</w:t>
                  </w: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  <w:t>ФИО выступающего, должность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1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Приветственное слово участникам вебинара.</w:t>
                  </w:r>
                </w:p>
                <w:p>
                  <w:pPr>
                    <w:suppressAutoHyphens/>
                    <w:spacing w:after="200" w:line="240" w:lineRule="auto"/>
                    <w:jc w:val="center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Кумирова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Ольга Анатольевна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 xml:space="preserve">, 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куратор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деятельности мини-технопарка «Квантум» 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СП ЦДО ГБОУ СОШ №1 «ОЦ» ж.-д. ст. Шентала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2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pStyle w:val="9"/>
                    <w:spacing w:after="0" w:line="240" w:lineRule="auto"/>
                    <w:contextualSpacing/>
                    <w:jc w:val="both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hint="default" w:ascii="Times New Roman" w:hAnsi="Times New Roman" w:eastAsia="Times New Roman" w:cs="Times New Roman"/>
                      <w:color w:val="000000"/>
                      <w:sz w:val="28"/>
                      <w:szCs w:val="28"/>
                      <w:lang w:val="ru-RU"/>
                    </w:rPr>
                    <w:t>«Сотрудничество мини-технопарка «Квантум» в рамках деятельности по развитию технического творчества обучающихся».</w:t>
                  </w: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Кумирова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Ольга Анатольевна, педагог дополнительного образования, куратор деятельности мини-технопарка «Квантум» СП ЦДО ГБОУ СОШ №1 «ОЦ» ж.-д. ст. Шентала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43" w:hRule="atLeast"/>
              </w:trPr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3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pacing w:line="240" w:lineRule="auto"/>
                    <w:contextualSpacing/>
                    <w:jc w:val="both"/>
                    <w:rPr>
                      <w:rFonts w:hint="default" w:ascii="Times New Roman" w:hAnsi="Times New Roman" w:eastAsia="Times New Roman" w:cs="Times New Roman"/>
                      <w:bCs/>
                      <w:color w:val="000000"/>
                      <w:sz w:val="28"/>
                      <w:szCs w:val="28"/>
                      <w:lang w:val="ru-RU"/>
                    </w:rPr>
                  </w:pPr>
                  <w:r>
                    <w:rPr>
                      <w:rFonts w:hint="default" w:ascii="Times New Roman" w:hAnsi="Times New Roman" w:eastAsia="Times New Roman" w:cs="Times New Roman"/>
                      <w:bCs/>
                      <w:color w:val="000000"/>
                      <w:sz w:val="28"/>
                      <w:szCs w:val="28"/>
                      <w:lang w:val="ru-RU"/>
                    </w:rPr>
                    <w:t>«3</w:t>
                  </w:r>
                  <w:r>
                    <w:rPr>
                      <w:rFonts w:hint="default" w:ascii="Times New Roman" w:hAnsi="Times New Roman" w:eastAsia="Times New Roman" w:cs="Times New Roman"/>
                      <w:bCs/>
                      <w:color w:val="000000"/>
                      <w:sz w:val="28"/>
                      <w:szCs w:val="28"/>
                      <w:lang w:val="en-US"/>
                    </w:rPr>
                    <w:t xml:space="preserve">D </w:t>
                  </w:r>
                  <w:r>
                    <w:rPr>
                      <w:rFonts w:hint="default" w:ascii="Times New Roman" w:hAnsi="Times New Roman" w:eastAsia="Times New Roman" w:cs="Times New Roman"/>
                      <w:bCs/>
                      <w:color w:val="000000"/>
                      <w:sz w:val="28"/>
                      <w:szCs w:val="28"/>
                      <w:lang w:val="ru-RU"/>
                    </w:rPr>
                    <w:t>моделирование в школе как средство развития технического творчества обучающихся».</w:t>
                  </w:r>
                </w:p>
                <w:p>
                  <w:pPr>
                    <w:suppressLineNumbers/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LineNumbers/>
                    <w:suppressAutoHyphens/>
                    <w:spacing w:after="0" w:line="240" w:lineRule="auto"/>
                    <w:contextualSpacing/>
                    <w:jc w:val="both"/>
                    <w:rPr>
                      <w:rFonts w:ascii="Times New Roman" w:hAnsi="Times New Roman" w:eastAsia="Times New Roman"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8"/>
                      <w:szCs w:val="28"/>
                      <w:lang w:val="ru-RU" w:eastAsia="ar-SA"/>
                    </w:rPr>
                    <w:t>Нуртдинов</w:t>
                  </w:r>
                  <w:r>
                    <w:rPr>
                      <w:rFonts w:hint="default" w:ascii="Times New Roman" w:hAnsi="Times New Roman" w:eastAsia="Times New Roman"/>
                      <w:color w:val="000000"/>
                      <w:sz w:val="28"/>
                      <w:szCs w:val="28"/>
                      <w:lang w:val="ru-RU" w:eastAsia="ar-SA"/>
                    </w:rPr>
                    <w:t xml:space="preserve"> Алмаз Расихович, педагог дополнительного образования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8"/>
                      <w:szCs w:val="28"/>
                      <w:lang w:eastAsia="ar-SA"/>
                    </w:rPr>
                    <w:t xml:space="preserve">СП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8"/>
                      <w:szCs w:val="28"/>
                      <w:lang w:val="ru-RU" w:eastAsia="ar-SA"/>
                    </w:rPr>
                    <w:t>ЦДО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8"/>
                      <w:szCs w:val="28"/>
                      <w:lang w:eastAsia="ar-SA"/>
                    </w:rPr>
                    <w:t xml:space="preserve"> ГБОУ СОШ №1 «ОЦ» ж.-д. ст. Шентала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58" w:hRule="atLeast"/>
              </w:trPr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4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pacing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«</w:t>
                  </w:r>
                  <w:r>
                    <w:rPr>
                      <w:rFonts w:hint="default" w:ascii="Times New Roman" w:hAnsi="Times New Roman" w:eastAsia="Times New Roman" w:cs="Times New Roman"/>
                      <w:bCs/>
                      <w:color w:val="000000"/>
                      <w:sz w:val="28"/>
                      <w:szCs w:val="28"/>
                      <w:lang w:val="ru-RU"/>
                    </w:rPr>
                    <w:t>Использование высокотехнологического оборудования мини-технопарка «Квантум» на занятиях «Черчение - язык техники»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».</w:t>
                  </w: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contextualSpacing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Арапов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Алексей Владимирович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,</w:t>
                  </w:r>
                  <w:r>
                    <w:rPr>
                      <w:rFonts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eastAsia="ar-SA"/>
                    </w:rPr>
                    <w:t xml:space="preserve"> 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 xml:space="preserve">педагог дополнительного образования СП 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ЦДО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 xml:space="preserve"> ГБОУ СОШ №1 «ОЦ» ж.-д. ст. Шентала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153" w:hRule="atLeast"/>
              </w:trPr>
              <w:tc>
                <w:tcPr>
                  <w:tcW w:w="959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5</w:t>
                  </w:r>
                </w:p>
              </w:tc>
              <w:tc>
                <w:tcPr>
                  <w:tcW w:w="4111" w:type="dxa"/>
                  <w:noWrap w:val="0"/>
                  <w:vAlign w:val="top"/>
                </w:tcPr>
                <w:p>
                  <w:pPr>
                    <w:spacing w:line="240" w:lineRule="auto"/>
                    <w:jc w:val="both"/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hint="default" w:ascii="Times New Roman" w:hAnsi="Times New Roman" w:eastAsia="Times New Roman" w:cs="Times New Roman"/>
                      <w:bCs/>
                      <w:color w:val="000000"/>
                      <w:sz w:val="28"/>
                      <w:szCs w:val="28"/>
                      <w:lang w:val="ru-RU"/>
                    </w:rPr>
                    <w:t>«Мобильное взаимодействие педагогов мини-технопарка «Квантум» с образовательными учреждениями района».</w:t>
                  </w:r>
                </w:p>
              </w:tc>
              <w:tc>
                <w:tcPr>
                  <w:tcW w:w="4501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Валеева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Файрузя Салиховна, 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 xml:space="preserve">педагог дополнительного образования СП 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ЦДО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 xml:space="preserve"> ГБОУ СОШ №1 «ОЦ» ж.-д. ст. Шентала</w:t>
                  </w:r>
                </w:p>
              </w:tc>
            </w:tr>
          </w:tbl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Фото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в приложении 2.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Мероприятия муниципального уровня: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Дата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:13.02 по 17.02.2023г.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Место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проведения: мини-технопарк «Квантум»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Форма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проведения: очная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Тема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: </w:t>
            </w:r>
            <w:r>
              <w:rPr>
                <w:rFonts w:ascii="Times New Roman" w:hAnsi="Times New Roman" w:eastAsia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>Выставка</w:t>
            </w:r>
            <w:r>
              <w:rPr>
                <w:rFonts w:hint="default" w:ascii="Times New Roman" w:hAnsi="Times New Roman" w:eastAsia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 xml:space="preserve"> </w:t>
            </w:r>
            <w:r>
              <w:rPr>
                <w:rFonts w:ascii="Times New Roman" w:hAnsi="Times New Roman" w:eastAsia="Times New Roman"/>
                <w:b/>
                <w:bCs/>
                <w:color w:val="000000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hAnsi="Times New Roman" w:eastAsia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>Мир</w:t>
            </w:r>
            <w:r>
              <w:rPr>
                <w:rFonts w:hint="default" w:ascii="Times New Roman" w:hAnsi="Times New Roman" w:eastAsia="Times New Roman"/>
                <w:b/>
                <w:bCs/>
                <w:color w:val="000000"/>
                <w:sz w:val="28"/>
                <w:szCs w:val="28"/>
                <w:lang w:val="ru-RU" w:eastAsia="ar-SA"/>
              </w:rPr>
              <w:t xml:space="preserve"> технического творчества</w:t>
            </w:r>
            <w:r>
              <w:rPr>
                <w:rFonts w:ascii="Times New Roman" w:hAnsi="Times New Roman" w:eastAsia="SimSun"/>
                <w:b/>
                <w:bCs/>
                <w:sz w:val="28"/>
                <w:szCs w:val="28"/>
                <w:lang w:eastAsia="ar-SA"/>
              </w:rPr>
              <w:t>»</w:t>
            </w:r>
            <w:r>
              <w:rPr>
                <w:rFonts w:hint="default" w:ascii="Times New Roman" w:hAnsi="Times New Roman" w:eastAsia="SimSun"/>
                <w:b/>
                <w:bCs/>
                <w:sz w:val="28"/>
                <w:szCs w:val="28"/>
                <w:lang w:val="ru-RU" w:eastAsia="ar-SA"/>
              </w:rPr>
              <w:t xml:space="preserve"> в рамках сетевого взаимодействия с образовательными учреждениями района</w:t>
            </w:r>
            <w:r>
              <w:rPr>
                <w:rFonts w:ascii="Times New Roman" w:hAnsi="Times New Roman" w:eastAsia="SimSun"/>
                <w:b/>
                <w:bCs/>
                <w:sz w:val="28"/>
                <w:szCs w:val="28"/>
                <w:lang w:eastAsia="ar-SA"/>
              </w:rPr>
              <w:t>.</w:t>
            </w:r>
          </w:p>
          <w:p>
            <w:pPr>
              <w:suppressAutoHyphens/>
              <w:spacing w:after="200" w:line="240" w:lineRule="auto"/>
              <w:jc w:val="both"/>
              <w:rPr>
                <w:rFonts w:ascii="Times New Roman" w:hAnsi="Times New Roman" w:eastAsia="Times New Roman"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Программа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: 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40"/>
              <w:gridCol w:w="742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AutoHyphens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jc w:val="left"/>
                    <w:textAlignment w:val="auto"/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  <w:t>Дата и время</w:t>
                  </w:r>
                </w:p>
              </w:tc>
              <w:tc>
                <w:tcPr>
                  <w:tcW w:w="8458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AutoHyphens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76" w:lineRule="auto"/>
                    <w:jc w:val="center"/>
                    <w:textAlignment w:val="auto"/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  <w:t>Содержание мероприятия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AutoHyphens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76" w:lineRule="auto"/>
                    <w:jc w:val="both"/>
                    <w:textAlignment w:val="auto"/>
                    <w:rPr>
                      <w:rFonts w:hint="default" w:ascii="Times New Roman" w:hAnsi="Times New Roman" w:eastAsia="Times New Roman"/>
                      <w:b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  <w:t xml:space="preserve">13.02.2023г. 9.00ч. </w:t>
                  </w:r>
                </w:p>
              </w:tc>
              <w:tc>
                <w:tcPr>
                  <w:tcW w:w="8458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AutoHyphens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76" w:lineRule="auto"/>
                    <w:jc w:val="both"/>
                    <w:textAlignment w:val="auto"/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 w:val="0"/>
                      <w:bCs w:val="0"/>
                      <w:color w:val="000000"/>
                      <w:sz w:val="28"/>
                      <w:szCs w:val="28"/>
                      <w:lang w:val="ru-RU" w:eastAsia="ar-SA"/>
                    </w:rPr>
                    <w:t>Открытие Выставки.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3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AutoHyphens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76" w:lineRule="auto"/>
                    <w:jc w:val="both"/>
                    <w:textAlignment w:val="auto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14:00ч</w:t>
                  </w:r>
                </w:p>
              </w:tc>
              <w:tc>
                <w:tcPr>
                  <w:tcW w:w="8458" w:type="dxa"/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AutoHyphens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textAlignment w:val="auto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Приветственное слово участникам в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ыставки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: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suppressAutoHyphens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textAlignment w:val="auto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Гафарова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Галина Петровна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 xml:space="preserve">, 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руководитель стажировочной площадки, руководитель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 xml:space="preserve"> 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СП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ЦДО </w:t>
                  </w: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eastAsia="ar-SA"/>
                    </w:rPr>
                    <w:t>ГБОУ СОШ №1 «ОЦ» ж.-д. ст. Шентала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.</w:t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suppressAutoHyphens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after="0" w:line="240" w:lineRule="auto"/>
                    <w:textAlignment w:val="auto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Экскурсовод: Кумирова Ольга Анатольевна, тьютор стажировочной площадки.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13" w:type="dxa"/>
                  <w:noWrap w:val="0"/>
                  <w:vAlign w:val="top"/>
                </w:tcPr>
                <w:p>
                  <w:pPr>
                    <w:suppressAutoHyphens/>
                    <w:spacing w:after="200" w:line="276" w:lineRule="auto"/>
                    <w:jc w:val="both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17.02.2023г.17:00ч</w:t>
                  </w:r>
                </w:p>
              </w:tc>
              <w:tc>
                <w:tcPr>
                  <w:tcW w:w="8458" w:type="dxa"/>
                  <w:noWrap w:val="0"/>
                  <w:vAlign w:val="top"/>
                </w:tcPr>
                <w:p>
                  <w:pPr>
                    <w:suppressAutoHyphens/>
                    <w:spacing w:after="200" w:line="240" w:lineRule="auto"/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</w:pPr>
                  <w:r>
                    <w:rPr>
                      <w:rFonts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>Закрытие</w:t>
                  </w:r>
                  <w:r>
                    <w:rPr>
                      <w:rFonts w:hint="default" w:ascii="Times New Roman" w:hAnsi="Times New Roman" w:eastAsia="Times New Roman"/>
                      <w:bCs/>
                      <w:color w:val="000000"/>
                      <w:sz w:val="28"/>
                      <w:szCs w:val="28"/>
                      <w:lang w:val="ru-RU" w:eastAsia="ar-SA"/>
                    </w:rPr>
                    <w:t xml:space="preserve"> Выставки.</w:t>
                  </w:r>
                </w:p>
              </w:tc>
            </w:tr>
          </w:tbl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Категории и общее число участников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: Педагоги и обучающиеся образовательных организаций м.р. Шенталинский, 120 человек.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Фото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в приложении 3.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90" w:type="dxa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Информация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>об участии учреждения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 2023 году в мероприятиях с тематикой стажировочной площадки</w:t>
            </w:r>
          </w:p>
        </w:tc>
        <w:tc>
          <w:tcPr>
            <w:tcW w:w="10093" w:type="dxa"/>
            <w:shd w:val="clear" w:color="auto" w:fill="auto"/>
          </w:tcPr>
          <w:p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Мероприятия регионального уровня: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Семинар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-практикум «Формирование инженерного мышления школьников» в рамках областной стажёрской площадки.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Дата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:15.03.2023г.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Место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проведения: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СП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«Поиск» ГБОУ СОШ №1 «ОЦ» с. Сергиевск, мини-технопарк «Квантум».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Форма участия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: дистанционная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Фото в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приложении 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Мероприятия муниципального уровня:</w:t>
            </w:r>
          </w:p>
          <w:p>
            <w:pPr>
              <w:numPr>
                <w:ilvl w:val="0"/>
                <w:numId w:val="0"/>
              </w:num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Окружная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опорная 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етодическая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площадка по распространению инновационной деятельности по теме: «Использование оборудования мини-технопарка «Квантум» в современных условиях обучения».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Дата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: 25.05.2023г.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Место проведения: СП ЦДО ГБОУ СОШ №1 «ОЦ» ж.-д. ст. Шентала.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Форма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участия: вебинар.</w:t>
            </w:r>
          </w:p>
          <w:p>
            <w:pPr>
              <w:spacing w:after="0" w:line="240" w:lineRule="auto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Ссылка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: </w:t>
            </w:r>
            <w:r>
              <w:rPr>
                <w:rFonts w:ascii="Arial" w:hAnsi="Arial" w:eastAsia="SimSun" w:cs="Arial"/>
                <w:i w:val="0"/>
                <w:iCs w:val="0"/>
                <w:caps w:val="0"/>
                <w:spacing w:val="0"/>
                <w:sz w:val="22"/>
                <w:szCs w:val="22"/>
                <w:u w:val="single"/>
                <w:shd w:val="clear" w:fill="FFFFFF"/>
              </w:rPr>
              <w:fldChar w:fldCharType="begin"/>
            </w:r>
            <w:r>
              <w:rPr>
                <w:rFonts w:ascii="Arial" w:hAnsi="Arial" w:eastAsia="SimSun" w:cs="Arial"/>
                <w:i w:val="0"/>
                <w:iCs w:val="0"/>
                <w:caps w:val="0"/>
                <w:spacing w:val="0"/>
                <w:sz w:val="22"/>
                <w:szCs w:val="22"/>
                <w:u w:val="single"/>
                <w:shd w:val="clear" w:fill="FFFFFF"/>
              </w:rPr>
              <w:instrText xml:space="preserve"> HYPERLINK "https://vk.com/wall-188832934_1340" \t "https://e.mail.ru/tomyself/0:17074795341592222521:500015/_blank" </w:instrText>
            </w:r>
            <w:r>
              <w:rPr>
                <w:rFonts w:ascii="Arial" w:hAnsi="Arial" w:eastAsia="SimSun" w:cs="Arial"/>
                <w:i w:val="0"/>
                <w:iCs w:val="0"/>
                <w:caps w:val="0"/>
                <w:spacing w:val="0"/>
                <w:sz w:val="22"/>
                <w:szCs w:val="22"/>
                <w:u w:val="single"/>
                <w:shd w:val="clear" w:fill="FFFFFF"/>
              </w:rPr>
              <w:fldChar w:fldCharType="separate"/>
            </w:r>
            <w:r>
              <w:rPr>
                <w:rStyle w:val="5"/>
                <w:rFonts w:hint="default" w:ascii="Arial" w:hAnsi="Arial" w:eastAsia="SimSun" w:cs="Arial"/>
                <w:i w:val="0"/>
                <w:iCs w:val="0"/>
                <w:caps w:val="0"/>
                <w:spacing w:val="0"/>
                <w:sz w:val="22"/>
                <w:szCs w:val="22"/>
                <w:u w:val="single"/>
                <w:shd w:val="clear" w:fill="FFFFFF"/>
              </w:rPr>
              <w:t>https://vk.com/wall-188832934_1340</w: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spacing w:val="0"/>
                <w:sz w:val="22"/>
                <w:szCs w:val="22"/>
                <w:u w:val="single"/>
                <w:shd w:val="clear" w:fill="FFFFFF"/>
              </w:rPr>
              <w:fldChar w:fldCharType="end"/>
            </w:r>
          </w:p>
        </w:tc>
      </w:tr>
    </w:tbl>
    <w:p/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стажировочной площадки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 Г.П. Гафарова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INCLUDEPICTURE \d "https://sun9-76.userapi.com/impg/ydhaLwAGpc9OzjOYJU7mpaPJyLY2-eArhSi5AA/i1RfZS4QOZY.jpg?size=2560x1440&amp;quality=95&amp;sign=6ef7d5d2b04bbf9c26a297b5941d706b&amp;type=album" \* MERGEFORMATINET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85970" cy="2953385"/>
            <wp:effectExtent l="0" t="0" r="5080" b="1841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INCLUDEPICTURE \d "https://sun9-57.userapi.com/impg/Y_jWsqoMyMpNSJt-fN2cxU-gG4X3mnkmrcFnyA/Y1NVKaOn8L8.jpg?size=2560x1440&amp;quality=95&amp;sign=9e17cee649d882ee9b50aad5c5c2276b&amp;type=album" \* MERGEFORMATINET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58665" cy="2928620"/>
            <wp:effectExtent l="0" t="0" r="13335" b="508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2.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INCLUDEPICTURE \d "https://sun7-21.userapi.com/impg/MhWbddfErrYUEF9ebkqMw8A7KnBHw2ODT31pGw/g8BUSBTSca4.jpg?size=1620x2160&amp;quality=95&amp;sign=8073c8beae4c0d9010aa612ca1e52bcd&amp;type=album" \* MERGEFORMATINET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36875" cy="3918585"/>
            <wp:effectExtent l="0" t="0" r="15875" b="571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INCLUDEPICTURE \d "https://sun9-75.userapi.com/impg/BiI1F6HU3RkQHwFLTi3RKFdeFnyOBcxzKjpQLQ/sRfSkjViXnc.jpg?size=1200x1600&amp;quality=95&amp;sign=fbfe5e8feb64f07bf285580412119a9d&amp;type=album" \* MERGEFORMATINET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30525" cy="3908425"/>
            <wp:effectExtent l="0" t="0" r="3175" b="1587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INCLUDEPICTURE \d "https://sun7-23.userapi.com/impg/gw_QmTgTesQN5RM7eBB2wanHIU7gxqnhrp2_SQ/dZpuNF3UL3c.jpg?size=1620x2160&amp;quality=95&amp;sign=b8c87bad289fcb6c9f7277641d7a2e8d&amp;type=album" \* MERGEFORMATINET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25445" cy="3902075"/>
            <wp:effectExtent l="0" t="0" r="8255" b="317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494530" cy="3371850"/>
            <wp:effectExtent l="0" t="0" r="1270" b="0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36440" cy="3403600"/>
            <wp:effectExtent l="0" t="0" r="16510" b="6350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hint="default" w:ascii="Times New Roman" w:hAnsi="Times New Roman" w:cs="Times New Roman"/>
          <w:sz w:val="28"/>
          <w:szCs w:val="28"/>
          <w:lang w:val="ru-RU"/>
        </w:rPr>
        <w:object>
          <v:shape id="_x0000_i1025" o:spt="75" type="#_x0000_t75" style="height:321.15pt;width:453.8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FoxitReader.Document" ShapeID="_x0000_i1025" DrawAspect="Content" ObjectID="_1468075725" r:id="rId13">
            <o:LockedField>false</o:LockedField>
          </o:OLEObject>
        </w:object>
      </w:r>
      <w:bookmarkEnd w:id="0"/>
    </w:p>
    <w:sectPr>
      <w:pgSz w:w="16838" w:h="11906" w:orient="landscape"/>
      <w:pgMar w:top="821" w:right="1134" w:bottom="850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57374E"/>
    <w:multiLevelType w:val="singleLevel"/>
    <w:tmpl w:val="5257374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A963774"/>
    <w:multiLevelType w:val="singleLevel"/>
    <w:tmpl w:val="7A963774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1B"/>
    <w:rsid w:val="0002395A"/>
    <w:rsid w:val="00056A4D"/>
    <w:rsid w:val="000A4C36"/>
    <w:rsid w:val="00115DA3"/>
    <w:rsid w:val="001279FE"/>
    <w:rsid w:val="00256330"/>
    <w:rsid w:val="00286FC1"/>
    <w:rsid w:val="002C0D18"/>
    <w:rsid w:val="002F1E3A"/>
    <w:rsid w:val="00346338"/>
    <w:rsid w:val="003A548E"/>
    <w:rsid w:val="003B6E8D"/>
    <w:rsid w:val="00412FFA"/>
    <w:rsid w:val="00440AC1"/>
    <w:rsid w:val="004627C6"/>
    <w:rsid w:val="0047574E"/>
    <w:rsid w:val="004D766D"/>
    <w:rsid w:val="00515745"/>
    <w:rsid w:val="00590B7C"/>
    <w:rsid w:val="006064F4"/>
    <w:rsid w:val="00671106"/>
    <w:rsid w:val="00765146"/>
    <w:rsid w:val="00782F52"/>
    <w:rsid w:val="00A8628C"/>
    <w:rsid w:val="00AE12E9"/>
    <w:rsid w:val="00B220F4"/>
    <w:rsid w:val="00B31C1B"/>
    <w:rsid w:val="00C45800"/>
    <w:rsid w:val="00DA7BA8"/>
    <w:rsid w:val="00DC4C9D"/>
    <w:rsid w:val="00F30C3C"/>
    <w:rsid w:val="0A4D5C17"/>
    <w:rsid w:val="197C4F7F"/>
    <w:rsid w:val="257747A1"/>
    <w:rsid w:val="63616283"/>
    <w:rsid w:val="643B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unhideWhenUsed/>
    <w:uiPriority w:val="99"/>
    <w:rPr>
      <w:color w:val="0000FF"/>
      <w:u w:val="single"/>
    </w:rPr>
  </w:style>
  <w:style w:type="table" w:styleId="6">
    <w:name w:val="Table Grid"/>
    <w:basedOn w:val="3"/>
    <w:uiPriority w:val="3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Unresolved Mention"/>
    <w:basedOn w:val="2"/>
    <w:semiHidden/>
    <w:unhideWhenUsed/>
    <w:uiPriority w:val="99"/>
    <w:rPr>
      <w:color w:val="605E5C"/>
      <w:shd w:val="clear" w:color="auto" w:fill="E1DFDD"/>
    </w:rPr>
  </w:style>
  <w:style w:type="paragraph" w:customStyle="1" w:styleId="9">
    <w:name w:val="Содержимое таблицы"/>
    <w:basedOn w:val="1"/>
    <w:qFormat/>
    <w:uiPriority w:val="0"/>
    <w:pPr>
      <w:suppressLineNumbers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8.wmf"/><Relationship Id="rId13" Type="http://schemas.openxmlformats.org/officeDocument/2006/relationships/oleObject" Target="embeddings/oleObject1.bin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202</Words>
  <Characters>1152</Characters>
  <Lines>9</Lines>
  <Paragraphs>2</Paragraphs>
  <TotalTime>1</TotalTime>
  <ScaleCrop>false</ScaleCrop>
  <LinksUpToDate>false</LinksUpToDate>
  <CharactersWithSpaces>1352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2023-01-26T08:46:00Z</dcterms:created>
  <dc:creator>User</dc:creator>
  <cp:lastModifiedBy>cdosh</cp:lastModifiedBy>
  <dcterms:modified xsi:type="dcterms:W3CDTF">2024-02-09T12:46:46Z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20BF4ADFF6C44128A156E30E6A376B79_12</vt:lpwstr>
  </property>
</Properties>
</file>